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0A" w:rsidRDefault="00B52F0A" w:rsidP="00B52F0A">
      <w:r>
        <w:t>9:00 – 9:15</w:t>
      </w:r>
    </w:p>
    <w:p w:rsidR="00B52F0A" w:rsidRDefault="00B52F0A" w:rsidP="00B52F0A">
      <w:r>
        <w:t xml:space="preserve">UVODNA REČ - Prof. </w:t>
      </w:r>
      <w:proofErr w:type="spellStart"/>
      <w:proofErr w:type="gramStart"/>
      <w:r>
        <w:t>dr</w:t>
      </w:r>
      <w:proofErr w:type="spellEnd"/>
      <w:proofErr w:type="gramEnd"/>
      <w:r>
        <w:t xml:space="preserve"> </w:t>
      </w:r>
      <w:proofErr w:type="spellStart"/>
      <w:r>
        <w:t>Aleksandar</w:t>
      </w:r>
      <w:proofErr w:type="spellEnd"/>
      <w:r>
        <w:t xml:space="preserve"> </w:t>
      </w:r>
      <w:proofErr w:type="spellStart"/>
      <w:r>
        <w:t>Vuksanović</w:t>
      </w:r>
      <w:proofErr w:type="spellEnd"/>
    </w:p>
    <w:p w:rsidR="00B52F0A" w:rsidRDefault="00B52F0A" w:rsidP="00B52F0A"/>
    <w:p w:rsidR="00B52F0A" w:rsidRDefault="00B52F0A" w:rsidP="00B52F0A">
      <w:r>
        <w:t>9:15 – 10:15</w:t>
      </w:r>
    </w:p>
    <w:p w:rsidR="00B52F0A" w:rsidRDefault="00B52F0A" w:rsidP="00B52F0A">
      <w:r>
        <w:t>ANDROLOGIJA</w:t>
      </w:r>
    </w:p>
    <w:p w:rsidR="00B52F0A" w:rsidRDefault="00B52F0A" w:rsidP="00B52F0A">
      <w:proofErr w:type="gramStart"/>
      <w:r>
        <w:t xml:space="preserve">•  </w:t>
      </w:r>
      <w:proofErr w:type="spellStart"/>
      <w:r>
        <w:t>Spermogram</w:t>
      </w:r>
      <w:proofErr w:type="spellEnd"/>
      <w:proofErr w:type="gramEnd"/>
      <w:r>
        <w:t xml:space="preserve">: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dg. </w:t>
      </w:r>
      <w:proofErr w:type="spellStart"/>
      <w:proofErr w:type="gramStart"/>
      <w:r>
        <w:t>muškog</w:t>
      </w:r>
      <w:proofErr w:type="spellEnd"/>
      <w:proofErr w:type="gramEnd"/>
      <w:r>
        <w:t xml:space="preserve"> </w:t>
      </w:r>
      <w:proofErr w:type="spellStart"/>
      <w:r>
        <w:t>infertiliteta</w:t>
      </w:r>
      <w:proofErr w:type="spellEnd"/>
      <w:r>
        <w:t>?</w:t>
      </w:r>
    </w:p>
    <w:p w:rsidR="00B52F0A" w:rsidRPr="00C15599" w:rsidRDefault="00B52F0A" w:rsidP="00B52F0A">
      <w:pPr>
        <w:rPr>
          <w:lang w:val="de-AT"/>
        </w:rPr>
      </w:pPr>
      <w:r w:rsidRPr="00C15599">
        <w:rPr>
          <w:lang w:val="de-AT"/>
        </w:rPr>
        <w:t>•  Biopsija testisa: Kome? Kada? Kako?</w:t>
      </w:r>
    </w:p>
    <w:p w:rsidR="00B52F0A" w:rsidRDefault="00B52F0A" w:rsidP="00B52F0A">
      <w:proofErr w:type="gramStart"/>
      <w:r>
        <w:t xml:space="preserve">•  </w:t>
      </w:r>
      <w:proofErr w:type="spellStart"/>
      <w:r>
        <w:t>Ligatura</w:t>
      </w:r>
      <w:proofErr w:type="spellEnd"/>
      <w:proofErr w:type="gramEnd"/>
      <w:r>
        <w:t xml:space="preserve"> </w:t>
      </w:r>
      <w:proofErr w:type="spellStart"/>
      <w:r>
        <w:t>v.spermatike</w:t>
      </w:r>
      <w:proofErr w:type="spellEnd"/>
      <w:r>
        <w:t xml:space="preserve">: </w:t>
      </w:r>
      <w:proofErr w:type="spellStart"/>
      <w:r>
        <w:t>indikacije</w:t>
      </w:r>
      <w:proofErr w:type="spellEnd"/>
    </w:p>
    <w:p w:rsidR="00B52F0A" w:rsidRDefault="00B52F0A" w:rsidP="00B52F0A">
      <w:r>
        <w:tab/>
        <w:t xml:space="preserve">PANEL: </w:t>
      </w:r>
      <w:r>
        <w:tab/>
      </w:r>
      <w:r>
        <w:tab/>
        <w:t xml:space="preserve">Prof. </w:t>
      </w:r>
      <w:proofErr w:type="spellStart"/>
      <w:r>
        <w:t>dr</w:t>
      </w:r>
      <w:proofErr w:type="spellEnd"/>
      <w:r>
        <w:t xml:space="preserve"> S. </w:t>
      </w:r>
      <w:proofErr w:type="spellStart"/>
      <w:r>
        <w:t>Mićić</w:t>
      </w:r>
      <w:proofErr w:type="spellEnd"/>
      <w:r>
        <w:t xml:space="preserve">, Prof. </w:t>
      </w:r>
      <w:proofErr w:type="spellStart"/>
      <w:proofErr w:type="gramStart"/>
      <w:r>
        <w:t>dr</w:t>
      </w:r>
      <w:proofErr w:type="spellEnd"/>
      <w:r>
        <w:t xml:space="preserve">  V</w:t>
      </w:r>
      <w:proofErr w:type="gramEnd"/>
      <w:r>
        <w:t xml:space="preserve">. </w:t>
      </w:r>
      <w:proofErr w:type="spellStart"/>
      <w:r>
        <w:t>Vukotić</w:t>
      </w:r>
      <w:proofErr w:type="spellEnd"/>
      <w:r>
        <w:t>,</w:t>
      </w:r>
    </w:p>
    <w:p w:rsidR="00B52F0A" w:rsidRDefault="00B52F0A" w:rsidP="00B52F0A">
      <w:r>
        <w:t xml:space="preserve">          </w:t>
      </w:r>
      <w:r>
        <w:tab/>
      </w:r>
      <w:r>
        <w:tab/>
        <w:t xml:space="preserve">    </w:t>
      </w:r>
      <w:r>
        <w:tab/>
        <w:t xml:space="preserve">Prof. </w:t>
      </w:r>
      <w:proofErr w:type="spellStart"/>
      <w:proofErr w:type="gramStart"/>
      <w:r>
        <w:t>dr</w:t>
      </w:r>
      <w:proofErr w:type="spellEnd"/>
      <w:proofErr w:type="gramEnd"/>
      <w:r>
        <w:t xml:space="preserve"> G. </w:t>
      </w:r>
      <w:proofErr w:type="spellStart"/>
      <w:r>
        <w:t>Marušić</w:t>
      </w:r>
      <w:proofErr w:type="spellEnd"/>
      <w:r>
        <w:t xml:space="preserve">, Prof. </w:t>
      </w:r>
      <w:proofErr w:type="spellStart"/>
      <w:r>
        <w:t>dr</w:t>
      </w:r>
      <w:proofErr w:type="spellEnd"/>
      <w:r>
        <w:t xml:space="preserve"> N. </w:t>
      </w:r>
      <w:proofErr w:type="spellStart"/>
      <w:r>
        <w:t>Bojanić</w:t>
      </w:r>
      <w:proofErr w:type="spellEnd"/>
    </w:p>
    <w:p w:rsidR="00B52F0A" w:rsidRDefault="00B52F0A" w:rsidP="00B52F0A"/>
    <w:p w:rsidR="00B52F0A" w:rsidRDefault="00B52F0A" w:rsidP="00B52F0A">
      <w:proofErr w:type="gramStart"/>
      <w:r>
        <w:t xml:space="preserve">•  </w:t>
      </w:r>
      <w:proofErr w:type="spellStart"/>
      <w:r>
        <w:t>Erektilna</w:t>
      </w:r>
      <w:proofErr w:type="spellEnd"/>
      <w:proofErr w:type="gramEnd"/>
      <w:r>
        <w:t xml:space="preserve"> </w:t>
      </w:r>
      <w:proofErr w:type="spellStart"/>
      <w:r>
        <w:t>disfunkcija</w:t>
      </w:r>
      <w:proofErr w:type="spellEnd"/>
      <w:r>
        <w:t xml:space="preserve">: </w:t>
      </w:r>
      <w:proofErr w:type="spellStart"/>
      <w:r>
        <w:t>dijagnostička</w:t>
      </w:r>
      <w:proofErr w:type="spellEnd"/>
      <w:r>
        <w:t xml:space="preserve"> </w:t>
      </w:r>
      <w:proofErr w:type="spellStart"/>
      <w:r>
        <w:t>evaluacija</w:t>
      </w:r>
      <w:proofErr w:type="spellEnd"/>
      <w:r>
        <w:t xml:space="preserve"> </w:t>
      </w:r>
    </w:p>
    <w:p w:rsidR="00B52F0A" w:rsidRDefault="00B52F0A" w:rsidP="00B52F0A">
      <w:r>
        <w:t xml:space="preserve">    </w:t>
      </w:r>
      <w:proofErr w:type="spellStart"/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terapijske</w:t>
      </w:r>
      <w:proofErr w:type="spellEnd"/>
      <w:r>
        <w:t xml:space="preserve"> </w:t>
      </w:r>
      <w:proofErr w:type="spellStart"/>
      <w:r>
        <w:t>opcije</w:t>
      </w:r>
      <w:proofErr w:type="spellEnd"/>
    </w:p>
    <w:p w:rsidR="00B52F0A" w:rsidRDefault="00B52F0A" w:rsidP="00B52F0A">
      <w:r>
        <w:tab/>
        <w:t xml:space="preserve">PANEL: </w:t>
      </w:r>
      <w:r>
        <w:tab/>
      </w:r>
      <w:r>
        <w:tab/>
        <w:t xml:space="preserve">Dr. M. </w:t>
      </w:r>
      <w:proofErr w:type="spellStart"/>
      <w:r>
        <w:t>Ristić</w:t>
      </w:r>
      <w:proofErr w:type="spellEnd"/>
      <w:r>
        <w:t xml:space="preserve">, Prof. </w:t>
      </w:r>
      <w:proofErr w:type="spellStart"/>
      <w:proofErr w:type="gramStart"/>
      <w:r>
        <w:t>dr</w:t>
      </w:r>
      <w:proofErr w:type="spellEnd"/>
      <w:proofErr w:type="gramEnd"/>
      <w:r>
        <w:t xml:space="preserve"> Đ. </w:t>
      </w:r>
      <w:proofErr w:type="spellStart"/>
      <w:r>
        <w:t>Nale</w:t>
      </w:r>
      <w:proofErr w:type="spellEnd"/>
      <w:r>
        <w:t>,</w:t>
      </w:r>
    </w:p>
    <w:p w:rsidR="00B52F0A" w:rsidRPr="00C15599" w:rsidRDefault="00B52F0A" w:rsidP="00B52F0A">
      <w:pPr>
        <w:rPr>
          <w:lang w:val="de-AT"/>
        </w:rPr>
      </w:pPr>
      <w:r>
        <w:t xml:space="preserve">           </w:t>
      </w:r>
      <w:r>
        <w:tab/>
        <w:t xml:space="preserve">   </w:t>
      </w:r>
      <w:r>
        <w:tab/>
      </w:r>
      <w:r>
        <w:tab/>
      </w:r>
      <w:r w:rsidRPr="00C15599">
        <w:rPr>
          <w:lang w:val="de-AT"/>
        </w:rPr>
        <w:t>Prof. dr A. Milošević</w:t>
      </w:r>
    </w:p>
    <w:p w:rsidR="00B52F0A" w:rsidRPr="00C15599" w:rsidRDefault="00B52F0A" w:rsidP="00B52F0A">
      <w:pPr>
        <w:rPr>
          <w:lang w:val="de-AT"/>
        </w:rPr>
      </w:pPr>
    </w:p>
    <w:p w:rsidR="00B52F0A" w:rsidRPr="00C15599" w:rsidRDefault="00B52F0A" w:rsidP="00B52F0A">
      <w:pPr>
        <w:rPr>
          <w:lang w:val="de-AT"/>
        </w:rPr>
      </w:pPr>
      <w:r w:rsidRPr="00C15599">
        <w:rPr>
          <w:lang w:val="de-AT"/>
        </w:rPr>
        <w:t>10:15 – 11:45</w:t>
      </w:r>
    </w:p>
    <w:p w:rsidR="00B52F0A" w:rsidRPr="00C15599" w:rsidRDefault="00B52F0A" w:rsidP="00B52F0A">
      <w:pPr>
        <w:rPr>
          <w:lang w:val="de-AT"/>
        </w:rPr>
      </w:pPr>
      <w:r w:rsidRPr="00C15599">
        <w:rPr>
          <w:lang w:val="de-AT"/>
        </w:rPr>
        <w:t>TUMORI BEŠIKE</w:t>
      </w:r>
    </w:p>
    <w:p w:rsidR="00B52F0A" w:rsidRDefault="00B52F0A" w:rsidP="00B52F0A">
      <w:proofErr w:type="gramStart"/>
      <w:r>
        <w:t xml:space="preserve">•  </w:t>
      </w:r>
      <w:proofErr w:type="spellStart"/>
      <w:r>
        <w:t>Intravezikalna</w:t>
      </w:r>
      <w:proofErr w:type="spellEnd"/>
      <w:proofErr w:type="gramEnd"/>
      <w:r>
        <w:t xml:space="preserve"> </w:t>
      </w:r>
      <w:proofErr w:type="spellStart"/>
      <w:r>
        <w:t>hemio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imuno</w:t>
      </w:r>
      <w:proofErr w:type="spellEnd"/>
      <w:r>
        <w:t xml:space="preserve"> </w:t>
      </w:r>
      <w:proofErr w:type="spellStart"/>
      <w:r>
        <w:t>terapija</w:t>
      </w:r>
      <w:proofErr w:type="spellEnd"/>
      <w:r>
        <w:t>:</w:t>
      </w:r>
    </w:p>
    <w:p w:rsidR="00B52F0A" w:rsidRDefault="00B52F0A" w:rsidP="00B52F0A">
      <w:r>
        <w:t xml:space="preserve">   </w:t>
      </w:r>
      <w:proofErr w:type="spellStart"/>
      <w:proofErr w:type="gramStart"/>
      <w:r>
        <w:t>odgovor</w:t>
      </w:r>
      <w:proofErr w:type="spellEnd"/>
      <w:proofErr w:type="gramEnd"/>
      <w:r>
        <w:t xml:space="preserve">, </w:t>
      </w:r>
      <w:proofErr w:type="spellStart"/>
      <w:r>
        <w:t>komplikacije</w:t>
      </w:r>
      <w:proofErr w:type="spellEnd"/>
      <w:r>
        <w:t xml:space="preserve">, </w:t>
      </w:r>
      <w:proofErr w:type="spellStart"/>
      <w:r>
        <w:t>rezistencija</w:t>
      </w:r>
      <w:proofErr w:type="spellEnd"/>
      <w:r>
        <w:t xml:space="preserve">, </w:t>
      </w:r>
      <w:proofErr w:type="spellStart"/>
      <w:r>
        <w:t>recidivi</w:t>
      </w:r>
      <w:proofErr w:type="spellEnd"/>
    </w:p>
    <w:p w:rsidR="00B52F0A" w:rsidRDefault="00B52F0A" w:rsidP="00B52F0A">
      <w:proofErr w:type="gramStart"/>
      <w:r>
        <w:t>•  Second</w:t>
      </w:r>
      <w:proofErr w:type="gramEnd"/>
      <w:r>
        <w:t xml:space="preserve"> look TUR, TUR „en block“</w:t>
      </w:r>
    </w:p>
    <w:p w:rsidR="00B52F0A" w:rsidRDefault="00B52F0A" w:rsidP="00B52F0A">
      <w:proofErr w:type="gramStart"/>
      <w:r>
        <w:t>•  PRO</w:t>
      </w:r>
      <w:proofErr w:type="gramEnd"/>
      <w:r>
        <w:t xml:space="preserve"> ET CON: </w:t>
      </w:r>
      <w:proofErr w:type="spellStart"/>
      <w:r>
        <w:t>neoadjuvantna</w:t>
      </w:r>
      <w:proofErr w:type="spellEnd"/>
      <w:r>
        <w:t xml:space="preserve">: </w:t>
      </w:r>
      <w:proofErr w:type="spellStart"/>
      <w:r>
        <w:t>adjuvantna</w:t>
      </w:r>
      <w:proofErr w:type="spellEnd"/>
      <w:r>
        <w:t xml:space="preserve"> </w:t>
      </w:r>
      <w:proofErr w:type="spellStart"/>
      <w:r>
        <w:t>hemioterapija</w:t>
      </w:r>
      <w:proofErr w:type="spellEnd"/>
    </w:p>
    <w:p w:rsidR="00B52F0A" w:rsidRDefault="00B52F0A" w:rsidP="00B52F0A">
      <w:r>
        <w:t xml:space="preserve">   </w:t>
      </w:r>
      <w:proofErr w:type="spellStart"/>
      <w:proofErr w:type="gramStart"/>
      <w:r>
        <w:t>kod</w:t>
      </w:r>
      <w:proofErr w:type="spellEnd"/>
      <w:proofErr w:type="gramEnd"/>
      <w:r>
        <w:t xml:space="preserve"> </w:t>
      </w:r>
      <w:proofErr w:type="spellStart"/>
      <w:r>
        <w:t>mišićno</w:t>
      </w:r>
      <w:proofErr w:type="spellEnd"/>
      <w:r>
        <w:t xml:space="preserve"> </w:t>
      </w:r>
      <w:proofErr w:type="spellStart"/>
      <w:r>
        <w:t>invazivnog</w:t>
      </w:r>
      <w:proofErr w:type="spellEnd"/>
      <w:r>
        <w:t xml:space="preserve"> </w:t>
      </w:r>
      <w:proofErr w:type="spellStart"/>
      <w:r>
        <w:t>karcinoma</w:t>
      </w:r>
      <w:proofErr w:type="spellEnd"/>
      <w:r>
        <w:t xml:space="preserve"> </w:t>
      </w:r>
      <w:proofErr w:type="spellStart"/>
      <w:r>
        <w:t>bešike</w:t>
      </w:r>
      <w:proofErr w:type="spellEnd"/>
    </w:p>
    <w:p w:rsidR="00B52F0A" w:rsidRDefault="00B52F0A" w:rsidP="00B52F0A">
      <w:r>
        <w:tab/>
        <w:t xml:space="preserve">PANEL: </w:t>
      </w:r>
      <w:r>
        <w:tab/>
      </w:r>
      <w:r>
        <w:tab/>
        <w:t xml:space="preserve">Prof. </w:t>
      </w:r>
      <w:proofErr w:type="spellStart"/>
      <w:proofErr w:type="gramStart"/>
      <w:r>
        <w:t>dr</w:t>
      </w:r>
      <w:proofErr w:type="spellEnd"/>
      <w:proofErr w:type="gramEnd"/>
      <w:r>
        <w:t xml:space="preserve"> J. </w:t>
      </w:r>
      <w:proofErr w:type="spellStart"/>
      <w:r>
        <w:t>Đozić</w:t>
      </w:r>
      <w:proofErr w:type="spellEnd"/>
      <w:r>
        <w:t xml:space="preserve">, Prof. </w:t>
      </w:r>
      <w:proofErr w:type="spellStart"/>
      <w:r>
        <w:t>dr</w:t>
      </w:r>
      <w:proofErr w:type="spellEnd"/>
      <w:r>
        <w:t xml:space="preserve"> S. </w:t>
      </w:r>
      <w:proofErr w:type="spellStart"/>
      <w:r>
        <w:t>Ristovski</w:t>
      </w:r>
      <w:proofErr w:type="spellEnd"/>
      <w:r>
        <w:t xml:space="preserve">, </w:t>
      </w:r>
    </w:p>
    <w:p w:rsidR="00B52F0A" w:rsidRDefault="00B52F0A" w:rsidP="00B52F0A">
      <w:r>
        <w:tab/>
      </w:r>
      <w:r>
        <w:tab/>
      </w:r>
      <w:r>
        <w:tab/>
        <w:t xml:space="preserve">Prof. </w:t>
      </w:r>
      <w:proofErr w:type="spellStart"/>
      <w:proofErr w:type="gramStart"/>
      <w:r>
        <w:t>dr</w:t>
      </w:r>
      <w:proofErr w:type="spellEnd"/>
      <w:proofErr w:type="gramEnd"/>
      <w:r>
        <w:t xml:space="preserve"> M. </w:t>
      </w:r>
      <w:proofErr w:type="spellStart"/>
      <w:r>
        <w:t>Hiroš</w:t>
      </w:r>
      <w:proofErr w:type="spellEnd"/>
      <w:r>
        <w:t xml:space="preserve">, Prim. </w:t>
      </w:r>
      <w:proofErr w:type="spellStart"/>
      <w:proofErr w:type="gramStart"/>
      <w:r>
        <w:t>dr</w:t>
      </w:r>
      <w:proofErr w:type="spellEnd"/>
      <w:proofErr w:type="gramEnd"/>
      <w:r>
        <w:t xml:space="preserve"> A. </w:t>
      </w:r>
      <w:proofErr w:type="spellStart"/>
      <w:r>
        <w:t>Janjić</w:t>
      </w:r>
      <w:proofErr w:type="spellEnd"/>
      <w:r>
        <w:t xml:space="preserve">, </w:t>
      </w:r>
    </w:p>
    <w:p w:rsidR="00B52F0A" w:rsidRDefault="00B52F0A" w:rsidP="00B52F0A">
      <w:r>
        <w:tab/>
      </w:r>
      <w:r>
        <w:tab/>
      </w:r>
      <w:r>
        <w:tab/>
      </w:r>
      <w:proofErr w:type="spellStart"/>
      <w:proofErr w:type="gramStart"/>
      <w:r>
        <w:t>Asist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dr</w:t>
      </w:r>
      <w:proofErr w:type="spellEnd"/>
      <w:proofErr w:type="gramEnd"/>
      <w:r>
        <w:t xml:space="preserve"> D. </w:t>
      </w:r>
      <w:proofErr w:type="spellStart"/>
      <w:r>
        <w:t>Đorđević</w:t>
      </w:r>
      <w:proofErr w:type="spellEnd"/>
      <w:r>
        <w:t xml:space="preserve">, </w:t>
      </w:r>
    </w:p>
    <w:p w:rsidR="00B52F0A" w:rsidRPr="00C15599" w:rsidRDefault="00B52F0A" w:rsidP="00B52F0A">
      <w:pPr>
        <w:rPr>
          <w:lang w:val="de-AT"/>
        </w:rPr>
      </w:pPr>
      <w:r>
        <w:tab/>
      </w:r>
      <w:r>
        <w:tab/>
      </w:r>
      <w:r>
        <w:tab/>
      </w:r>
      <w:r w:rsidRPr="00C15599">
        <w:rPr>
          <w:lang w:val="de-AT"/>
        </w:rPr>
        <w:t>Asist. dr M. Radovanović</w:t>
      </w:r>
    </w:p>
    <w:p w:rsidR="00B52F0A" w:rsidRPr="00C15599" w:rsidRDefault="00B52F0A" w:rsidP="00B52F0A">
      <w:pPr>
        <w:rPr>
          <w:lang w:val="de-AT"/>
        </w:rPr>
      </w:pPr>
    </w:p>
    <w:p w:rsidR="00B52F0A" w:rsidRPr="00C15599" w:rsidRDefault="00B52F0A" w:rsidP="00B52F0A">
      <w:pPr>
        <w:rPr>
          <w:lang w:val="de-AT"/>
        </w:rPr>
      </w:pPr>
      <w:r w:rsidRPr="00C15599">
        <w:rPr>
          <w:lang w:val="de-AT"/>
        </w:rPr>
        <w:tab/>
        <w:t>Simpozijum ROCHE:</w:t>
      </w:r>
    </w:p>
    <w:p w:rsidR="00B52F0A" w:rsidRDefault="00B52F0A" w:rsidP="00B52F0A">
      <w:proofErr w:type="gramStart"/>
      <w:r>
        <w:lastRenderedPageBreak/>
        <w:t xml:space="preserve">•  </w:t>
      </w:r>
      <w:proofErr w:type="spellStart"/>
      <w:r>
        <w:t>Imunoterapija</w:t>
      </w:r>
      <w:proofErr w:type="spellEnd"/>
      <w:proofErr w:type="gramEnd"/>
      <w:r>
        <w:t xml:space="preserve"> u </w:t>
      </w:r>
      <w:proofErr w:type="spellStart"/>
      <w:r>
        <w:t>karcinomu</w:t>
      </w:r>
      <w:proofErr w:type="spellEnd"/>
      <w:r>
        <w:t xml:space="preserve"> </w:t>
      </w:r>
      <w:proofErr w:type="spellStart"/>
      <w:r>
        <w:t>mokraćne</w:t>
      </w:r>
      <w:proofErr w:type="spellEnd"/>
      <w:r>
        <w:t xml:space="preserve"> </w:t>
      </w:r>
      <w:proofErr w:type="spellStart"/>
      <w:r>
        <w:t>bešike</w:t>
      </w:r>
      <w:proofErr w:type="spellEnd"/>
      <w:r>
        <w:t>;</w:t>
      </w:r>
    </w:p>
    <w:p w:rsidR="00B52F0A" w:rsidRDefault="00B52F0A" w:rsidP="00B52F0A">
      <w:r>
        <w:t xml:space="preserve">  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kliničke</w:t>
      </w:r>
      <w:proofErr w:type="spellEnd"/>
      <w:r>
        <w:t xml:space="preserve"> </w:t>
      </w:r>
      <w:proofErr w:type="spellStart"/>
      <w:r>
        <w:t>prakse</w:t>
      </w:r>
      <w:proofErr w:type="spellEnd"/>
    </w:p>
    <w:p w:rsidR="00B52F0A" w:rsidRDefault="00B52F0A" w:rsidP="00B52F0A">
      <w:r>
        <w:tab/>
        <w:t xml:space="preserve">PANEL: </w:t>
      </w:r>
      <w:r>
        <w:tab/>
      </w:r>
      <w:r>
        <w:tab/>
        <w:t xml:space="preserve">Prof. </w:t>
      </w:r>
      <w:proofErr w:type="spellStart"/>
      <w:proofErr w:type="gramStart"/>
      <w:r>
        <w:t>dr</w:t>
      </w:r>
      <w:proofErr w:type="spellEnd"/>
      <w:proofErr w:type="gramEnd"/>
      <w:r>
        <w:t xml:space="preserve"> Z. </w:t>
      </w:r>
      <w:proofErr w:type="spellStart"/>
      <w:r>
        <w:t>Džamić</w:t>
      </w:r>
      <w:proofErr w:type="spellEnd"/>
      <w:r>
        <w:t xml:space="preserve">, Dr N. </w:t>
      </w:r>
      <w:proofErr w:type="spellStart"/>
      <w:r>
        <w:t>Babović</w:t>
      </w:r>
      <w:proofErr w:type="spellEnd"/>
      <w:r>
        <w:t>,</w:t>
      </w:r>
    </w:p>
    <w:p w:rsidR="00B52F0A" w:rsidRDefault="00B52F0A" w:rsidP="00B52F0A">
      <w:r>
        <w:t xml:space="preserve">          </w:t>
      </w:r>
      <w:r>
        <w:tab/>
      </w:r>
      <w:r>
        <w:tab/>
        <w:t xml:space="preserve">    </w:t>
      </w:r>
      <w:r>
        <w:tab/>
        <w:t xml:space="preserve">Prof. </w:t>
      </w:r>
      <w:proofErr w:type="spellStart"/>
      <w:proofErr w:type="gramStart"/>
      <w:r>
        <w:t>dr</w:t>
      </w:r>
      <w:proofErr w:type="spellEnd"/>
      <w:proofErr w:type="gramEnd"/>
      <w:r>
        <w:t xml:space="preserve"> A. </w:t>
      </w:r>
      <w:proofErr w:type="spellStart"/>
      <w:r>
        <w:t>Vuksanović</w:t>
      </w:r>
      <w:proofErr w:type="spellEnd"/>
      <w:r>
        <w:t xml:space="preserve">, </w:t>
      </w:r>
    </w:p>
    <w:p w:rsidR="006E2AF6" w:rsidRDefault="00B52F0A" w:rsidP="00B52F0A">
      <w:r>
        <w:tab/>
      </w:r>
      <w:r>
        <w:tab/>
      </w:r>
      <w:r>
        <w:tab/>
        <w:t xml:space="preserve">Prim. </w:t>
      </w:r>
      <w:proofErr w:type="spellStart"/>
      <w:proofErr w:type="gramStart"/>
      <w:r>
        <w:t>dr</w:t>
      </w:r>
      <w:proofErr w:type="spellEnd"/>
      <w:proofErr w:type="gramEnd"/>
      <w:r>
        <w:t xml:space="preserve"> A. </w:t>
      </w:r>
      <w:proofErr w:type="spellStart"/>
      <w:r>
        <w:t>Janjić</w:t>
      </w:r>
      <w:proofErr w:type="spellEnd"/>
      <w:r>
        <w:t xml:space="preserve">, Dr S. </w:t>
      </w:r>
      <w:proofErr w:type="spellStart"/>
      <w:r>
        <w:t>Matković</w:t>
      </w:r>
      <w:proofErr w:type="spellEnd"/>
    </w:p>
    <w:p w:rsidR="00B52F0A" w:rsidRDefault="00B52F0A" w:rsidP="00B52F0A"/>
    <w:p w:rsidR="00B52F0A" w:rsidRDefault="00B52F0A" w:rsidP="00B52F0A">
      <w:r>
        <w:t>11:45 – 12:00 KAFE PAUZA</w:t>
      </w:r>
    </w:p>
    <w:p w:rsidR="00B52F0A" w:rsidRDefault="00B52F0A" w:rsidP="00B52F0A"/>
    <w:p w:rsidR="00B52F0A" w:rsidRDefault="00B52F0A" w:rsidP="00B52F0A">
      <w:r>
        <w:t xml:space="preserve">12:00 – 12:45 </w:t>
      </w:r>
    </w:p>
    <w:p w:rsidR="00B52F0A" w:rsidRDefault="00B52F0A" w:rsidP="00B52F0A">
      <w:r>
        <w:t>BHP</w:t>
      </w:r>
    </w:p>
    <w:p w:rsidR="00B52F0A" w:rsidRDefault="00B52F0A" w:rsidP="00B52F0A">
      <w:r>
        <w:tab/>
      </w:r>
      <w:proofErr w:type="spellStart"/>
      <w:r>
        <w:t>Simpozijum</w:t>
      </w:r>
      <w:proofErr w:type="spellEnd"/>
      <w:r>
        <w:t xml:space="preserve"> HEMOFARM:</w:t>
      </w:r>
    </w:p>
    <w:p w:rsidR="00B52F0A" w:rsidRDefault="00B52F0A" w:rsidP="00B52F0A">
      <w:proofErr w:type="gramStart"/>
      <w:r>
        <w:t xml:space="preserve">•  </w:t>
      </w:r>
      <w:proofErr w:type="spellStart"/>
      <w:r>
        <w:t>Savremene</w:t>
      </w:r>
      <w:proofErr w:type="spellEnd"/>
      <w:proofErr w:type="gramEnd"/>
      <w:r>
        <w:t xml:space="preserve"> </w:t>
      </w:r>
      <w:proofErr w:type="spellStart"/>
      <w:r>
        <w:t>smernice</w:t>
      </w:r>
      <w:proofErr w:type="spellEnd"/>
      <w:r>
        <w:t xml:space="preserve"> u </w:t>
      </w:r>
      <w:proofErr w:type="spellStart"/>
      <w:r>
        <w:t>lečenju</w:t>
      </w:r>
      <w:proofErr w:type="spellEnd"/>
      <w:r>
        <w:t xml:space="preserve"> BHP </w:t>
      </w:r>
      <w:proofErr w:type="spellStart"/>
      <w:r>
        <w:t>i</w:t>
      </w:r>
      <w:proofErr w:type="spellEnd"/>
      <w:r>
        <w:t xml:space="preserve"> LUTS</w:t>
      </w:r>
    </w:p>
    <w:p w:rsidR="00B52F0A" w:rsidRDefault="00B52F0A" w:rsidP="00B52F0A">
      <w:r>
        <w:tab/>
        <w:t xml:space="preserve">PANEL: </w:t>
      </w:r>
      <w:r>
        <w:tab/>
      </w:r>
      <w:r>
        <w:tab/>
        <w:t xml:space="preserve">Prof. </w:t>
      </w:r>
      <w:proofErr w:type="spellStart"/>
      <w:proofErr w:type="gramStart"/>
      <w:r>
        <w:t>dr</w:t>
      </w:r>
      <w:proofErr w:type="spellEnd"/>
      <w:proofErr w:type="gramEnd"/>
      <w:r>
        <w:t xml:space="preserve"> A. </w:t>
      </w:r>
      <w:proofErr w:type="spellStart"/>
      <w:r>
        <w:t>Vuksanović</w:t>
      </w:r>
      <w:proofErr w:type="spellEnd"/>
      <w:r>
        <w:t xml:space="preserve">, Doc. </w:t>
      </w:r>
      <w:proofErr w:type="spellStart"/>
      <w:r>
        <w:t>dr</w:t>
      </w:r>
      <w:proofErr w:type="spellEnd"/>
      <w:r>
        <w:t xml:space="preserve"> O. </w:t>
      </w:r>
      <w:proofErr w:type="spellStart"/>
      <w:r>
        <w:t>Durutović</w:t>
      </w:r>
      <w:proofErr w:type="spellEnd"/>
    </w:p>
    <w:p w:rsidR="00B52F0A" w:rsidRDefault="00B52F0A" w:rsidP="00B52F0A"/>
    <w:p w:rsidR="00B52F0A" w:rsidRDefault="00B52F0A" w:rsidP="00B52F0A">
      <w:r>
        <w:tab/>
      </w:r>
      <w:proofErr w:type="spellStart"/>
      <w:r>
        <w:t>Simpozijum</w:t>
      </w:r>
      <w:proofErr w:type="spellEnd"/>
      <w:r>
        <w:t xml:space="preserve"> PHARMACEUTIKAL BALKANS:</w:t>
      </w:r>
    </w:p>
    <w:p w:rsidR="00B52F0A" w:rsidRDefault="00B52F0A" w:rsidP="00B52F0A">
      <w:proofErr w:type="gramStart"/>
      <w:r>
        <w:t xml:space="preserve">•  </w:t>
      </w:r>
      <w:proofErr w:type="spellStart"/>
      <w:r>
        <w:t>Uloga</w:t>
      </w:r>
      <w:proofErr w:type="spellEnd"/>
      <w:proofErr w:type="gramEnd"/>
      <w:r>
        <w:t xml:space="preserve"> </w:t>
      </w:r>
      <w:proofErr w:type="spellStart"/>
      <w:r>
        <w:t>fitopreparata</w:t>
      </w:r>
      <w:proofErr w:type="spellEnd"/>
      <w:r>
        <w:t xml:space="preserve"> u </w:t>
      </w:r>
      <w:proofErr w:type="spellStart"/>
      <w:r>
        <w:t>medikamentoznom</w:t>
      </w:r>
      <w:proofErr w:type="spellEnd"/>
      <w:r>
        <w:t xml:space="preserve"> </w:t>
      </w:r>
      <w:proofErr w:type="spellStart"/>
      <w:r>
        <w:t>lečenju</w:t>
      </w:r>
      <w:proofErr w:type="spellEnd"/>
      <w:r>
        <w:t xml:space="preserve"> </w:t>
      </w:r>
      <w:proofErr w:type="spellStart"/>
      <w:r>
        <w:t>simptoma</w:t>
      </w:r>
      <w:proofErr w:type="spellEnd"/>
      <w:r>
        <w:t xml:space="preserve"> LUTS-a </w:t>
      </w:r>
      <w:proofErr w:type="spellStart"/>
      <w:r>
        <w:t>i</w:t>
      </w:r>
      <w:proofErr w:type="spellEnd"/>
      <w:r>
        <w:t xml:space="preserve"> BHP </w:t>
      </w:r>
      <w:proofErr w:type="spellStart"/>
      <w:r>
        <w:t>kod</w:t>
      </w:r>
      <w:proofErr w:type="spellEnd"/>
      <w:r>
        <w:t xml:space="preserve"> </w:t>
      </w:r>
      <w:proofErr w:type="spellStart"/>
      <w:r>
        <w:t>muškaraca</w:t>
      </w:r>
      <w:proofErr w:type="spellEnd"/>
    </w:p>
    <w:p w:rsidR="00B52F0A" w:rsidRDefault="00B52F0A" w:rsidP="00B52F0A">
      <w:r>
        <w:tab/>
      </w:r>
      <w:proofErr w:type="spellStart"/>
      <w:proofErr w:type="gramStart"/>
      <w:r>
        <w:t>Asist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dr</w:t>
      </w:r>
      <w:proofErr w:type="spellEnd"/>
      <w:proofErr w:type="gramEnd"/>
      <w:r>
        <w:t xml:space="preserve"> T. </w:t>
      </w:r>
      <w:proofErr w:type="spellStart"/>
      <w:r>
        <w:t>Pejčić</w:t>
      </w:r>
      <w:proofErr w:type="spellEnd"/>
    </w:p>
    <w:p w:rsidR="00B52F0A" w:rsidRDefault="00B52F0A" w:rsidP="00B52F0A"/>
    <w:p w:rsidR="00B52F0A" w:rsidRDefault="00B52F0A" w:rsidP="00B52F0A">
      <w:r>
        <w:t xml:space="preserve">12:45 – 14:45 </w:t>
      </w:r>
    </w:p>
    <w:p w:rsidR="00B52F0A" w:rsidRDefault="00B52F0A" w:rsidP="00B52F0A">
      <w:r>
        <w:t>KARICNOM PROSTATE</w:t>
      </w:r>
    </w:p>
    <w:p w:rsidR="00B52F0A" w:rsidRDefault="00B52F0A" w:rsidP="00B52F0A"/>
    <w:p w:rsidR="00B52F0A" w:rsidRDefault="00B52F0A" w:rsidP="00B52F0A">
      <w:proofErr w:type="gramStart"/>
      <w:r>
        <w:t xml:space="preserve">•  </w:t>
      </w:r>
      <w:proofErr w:type="spellStart"/>
      <w:r>
        <w:t>Izazovi</w:t>
      </w:r>
      <w:proofErr w:type="spellEnd"/>
      <w:proofErr w:type="gramEnd"/>
      <w:r>
        <w:t xml:space="preserve"> </w:t>
      </w:r>
      <w:proofErr w:type="spellStart"/>
      <w:r>
        <w:t>laparoskopske</w:t>
      </w:r>
      <w:proofErr w:type="spellEnd"/>
      <w:r>
        <w:t xml:space="preserve"> </w:t>
      </w:r>
      <w:proofErr w:type="spellStart"/>
      <w:r>
        <w:t>radikalne</w:t>
      </w:r>
      <w:proofErr w:type="spellEnd"/>
      <w:r>
        <w:t xml:space="preserve"> </w:t>
      </w:r>
      <w:proofErr w:type="spellStart"/>
      <w:r>
        <w:t>prostatektomije</w:t>
      </w:r>
      <w:proofErr w:type="spellEnd"/>
    </w:p>
    <w:p w:rsidR="00B52F0A" w:rsidRDefault="00B52F0A" w:rsidP="00B52F0A">
      <w:proofErr w:type="gramStart"/>
      <w:r>
        <w:t xml:space="preserve">•  </w:t>
      </w:r>
      <w:proofErr w:type="spellStart"/>
      <w:r>
        <w:t>Oligometastatska</w:t>
      </w:r>
      <w:proofErr w:type="spellEnd"/>
      <w:proofErr w:type="gramEnd"/>
      <w:r>
        <w:t xml:space="preserve"> </w:t>
      </w:r>
      <w:proofErr w:type="spellStart"/>
      <w:r>
        <w:t>bolest</w:t>
      </w:r>
      <w:proofErr w:type="spellEnd"/>
      <w:r>
        <w:t xml:space="preserve">: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opcije</w:t>
      </w:r>
      <w:proofErr w:type="spellEnd"/>
      <w:r>
        <w:t>?</w:t>
      </w:r>
    </w:p>
    <w:p w:rsidR="00B52F0A" w:rsidRDefault="00B52F0A" w:rsidP="00B52F0A">
      <w:proofErr w:type="gramStart"/>
      <w:r>
        <w:t xml:space="preserve">•  </w:t>
      </w:r>
      <w:proofErr w:type="spellStart"/>
      <w:r>
        <w:t>Biohemijski</w:t>
      </w:r>
      <w:proofErr w:type="spellEnd"/>
      <w:proofErr w:type="gramEnd"/>
      <w:r>
        <w:t xml:space="preserve"> </w:t>
      </w:r>
      <w:proofErr w:type="spellStart"/>
      <w:r>
        <w:t>relaps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kurativne</w:t>
      </w:r>
      <w:proofErr w:type="spellEnd"/>
      <w:r>
        <w:t xml:space="preserve"> </w:t>
      </w:r>
      <w:proofErr w:type="spellStart"/>
      <w:r>
        <w:t>terapije</w:t>
      </w:r>
      <w:proofErr w:type="spellEnd"/>
    </w:p>
    <w:p w:rsidR="00B52F0A" w:rsidRDefault="00B52F0A" w:rsidP="00B52F0A">
      <w:proofErr w:type="gramStart"/>
      <w:r>
        <w:t xml:space="preserve">•  </w:t>
      </w:r>
      <w:proofErr w:type="spellStart"/>
      <w:r>
        <w:t>Progresija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ADT: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dalje</w:t>
      </w:r>
      <w:proofErr w:type="spellEnd"/>
      <w:r>
        <w:t>?</w:t>
      </w:r>
    </w:p>
    <w:p w:rsidR="00B52F0A" w:rsidRDefault="00B52F0A" w:rsidP="00B52F0A">
      <w:r>
        <w:tab/>
        <w:t xml:space="preserve">PANEL: </w:t>
      </w:r>
      <w:r>
        <w:tab/>
      </w:r>
      <w:r>
        <w:tab/>
        <w:t xml:space="preserve">Prof. </w:t>
      </w:r>
      <w:proofErr w:type="spellStart"/>
      <w:proofErr w:type="gramStart"/>
      <w:r>
        <w:t>dr</w:t>
      </w:r>
      <w:proofErr w:type="spellEnd"/>
      <w:proofErr w:type="gramEnd"/>
      <w:r>
        <w:t xml:space="preserve"> A. </w:t>
      </w:r>
      <w:proofErr w:type="spellStart"/>
      <w:r>
        <w:t>Vuksanović</w:t>
      </w:r>
      <w:proofErr w:type="spellEnd"/>
      <w:r>
        <w:t xml:space="preserve">, Prof. </w:t>
      </w:r>
      <w:proofErr w:type="spellStart"/>
      <w:r>
        <w:t>dr</w:t>
      </w:r>
      <w:proofErr w:type="spellEnd"/>
      <w:r>
        <w:t xml:space="preserve"> V. </w:t>
      </w:r>
      <w:proofErr w:type="spellStart"/>
      <w:r>
        <w:t>Sekulić</w:t>
      </w:r>
      <w:proofErr w:type="spellEnd"/>
      <w:r>
        <w:t>,</w:t>
      </w:r>
    </w:p>
    <w:p w:rsidR="00B52F0A" w:rsidRDefault="00B52F0A" w:rsidP="00B52F0A">
      <w:r>
        <w:t xml:space="preserve">          </w:t>
      </w:r>
      <w:r>
        <w:tab/>
      </w:r>
      <w:r>
        <w:tab/>
        <w:t xml:space="preserve">    </w:t>
      </w:r>
      <w:r>
        <w:tab/>
        <w:t xml:space="preserve">Prof. </w:t>
      </w:r>
      <w:proofErr w:type="spellStart"/>
      <w:proofErr w:type="gramStart"/>
      <w:r>
        <w:t>dr</w:t>
      </w:r>
      <w:proofErr w:type="spellEnd"/>
      <w:proofErr w:type="gramEnd"/>
      <w:r>
        <w:t xml:space="preserve"> S. </w:t>
      </w:r>
      <w:proofErr w:type="spellStart"/>
      <w:r>
        <w:t>Stavridis</w:t>
      </w:r>
      <w:proofErr w:type="spellEnd"/>
      <w:r>
        <w:t xml:space="preserve">, </w:t>
      </w:r>
      <w:proofErr w:type="spellStart"/>
      <w:r>
        <w:t>Asist</w:t>
      </w:r>
      <w:proofErr w:type="spellEnd"/>
      <w:r>
        <w:t xml:space="preserve">. </w:t>
      </w:r>
      <w:proofErr w:type="spellStart"/>
      <w:proofErr w:type="gramStart"/>
      <w:r>
        <w:t>dr</w:t>
      </w:r>
      <w:proofErr w:type="spellEnd"/>
      <w:proofErr w:type="gramEnd"/>
      <w:r>
        <w:t xml:space="preserve"> B. </w:t>
      </w:r>
      <w:proofErr w:type="spellStart"/>
      <w:r>
        <w:t>Kajmaković</w:t>
      </w:r>
      <w:proofErr w:type="spellEnd"/>
      <w:r>
        <w:t>,</w:t>
      </w:r>
    </w:p>
    <w:p w:rsidR="00B52F0A" w:rsidRDefault="00B52F0A" w:rsidP="00B52F0A">
      <w:r>
        <w:t xml:space="preserve">              </w:t>
      </w:r>
      <w:r>
        <w:tab/>
      </w:r>
      <w:r>
        <w:tab/>
      </w:r>
      <w:r>
        <w:tab/>
        <w:t xml:space="preserve">Prim. </w:t>
      </w:r>
      <w:proofErr w:type="spellStart"/>
      <w:proofErr w:type="gramStart"/>
      <w:r>
        <w:t>dr</w:t>
      </w:r>
      <w:proofErr w:type="spellEnd"/>
      <w:proofErr w:type="gramEnd"/>
      <w:r>
        <w:t xml:space="preserve"> M. </w:t>
      </w:r>
      <w:proofErr w:type="spellStart"/>
      <w:r>
        <w:t>Zupančić</w:t>
      </w:r>
      <w:proofErr w:type="spellEnd"/>
      <w:r>
        <w:t xml:space="preserve">, </w:t>
      </w:r>
    </w:p>
    <w:p w:rsidR="00B52F0A" w:rsidRDefault="00B52F0A" w:rsidP="00B52F0A">
      <w:r>
        <w:tab/>
      </w:r>
      <w:r>
        <w:tab/>
      </w:r>
      <w:r>
        <w:tab/>
      </w:r>
      <w:proofErr w:type="spellStart"/>
      <w:proofErr w:type="gramStart"/>
      <w:r>
        <w:t>Asist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dr</w:t>
      </w:r>
      <w:proofErr w:type="spellEnd"/>
      <w:proofErr w:type="gramEnd"/>
      <w:r>
        <w:t xml:space="preserve"> U. </w:t>
      </w:r>
      <w:proofErr w:type="spellStart"/>
      <w:r>
        <w:t>Bumbaširević,Dr</w:t>
      </w:r>
      <w:proofErr w:type="spellEnd"/>
      <w:r>
        <w:t xml:space="preserve"> B. </w:t>
      </w:r>
      <w:proofErr w:type="spellStart"/>
      <w:r>
        <w:t>Čegar</w:t>
      </w:r>
      <w:proofErr w:type="spellEnd"/>
      <w:r>
        <w:t xml:space="preserve">, </w:t>
      </w:r>
    </w:p>
    <w:p w:rsidR="00B52F0A" w:rsidRDefault="00B52F0A" w:rsidP="00B52F0A">
      <w:r>
        <w:lastRenderedPageBreak/>
        <w:tab/>
      </w:r>
      <w:r>
        <w:tab/>
      </w:r>
      <w:r>
        <w:tab/>
        <w:t xml:space="preserve">Dr B. </w:t>
      </w:r>
      <w:proofErr w:type="spellStart"/>
      <w:r>
        <w:t>Stanković</w:t>
      </w:r>
      <w:proofErr w:type="spellEnd"/>
    </w:p>
    <w:p w:rsidR="00B52F0A" w:rsidRDefault="00B52F0A" w:rsidP="00B52F0A"/>
    <w:p w:rsidR="00B52F0A" w:rsidRDefault="00B52F0A" w:rsidP="00B52F0A">
      <w:r>
        <w:tab/>
      </w:r>
      <w:proofErr w:type="spellStart"/>
      <w:r>
        <w:t>Simpozijum</w:t>
      </w:r>
      <w:proofErr w:type="spellEnd"/>
      <w:r>
        <w:t xml:space="preserve"> ASTELLAS:</w:t>
      </w:r>
    </w:p>
    <w:p w:rsidR="00B52F0A" w:rsidRDefault="00B52F0A" w:rsidP="00B52F0A">
      <w:proofErr w:type="gramStart"/>
      <w:r>
        <w:t xml:space="preserve">•  </w:t>
      </w:r>
      <w:proofErr w:type="spellStart"/>
      <w:r>
        <w:t>Iskustva</w:t>
      </w:r>
      <w:proofErr w:type="spellEnd"/>
      <w:proofErr w:type="gramEnd"/>
      <w:r>
        <w:t xml:space="preserve"> </w:t>
      </w:r>
      <w:proofErr w:type="spellStart"/>
      <w:r>
        <w:t>centara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dileme</w:t>
      </w:r>
      <w:proofErr w:type="spellEnd"/>
      <w:r>
        <w:t xml:space="preserve"> u </w:t>
      </w:r>
      <w:proofErr w:type="spellStart"/>
      <w:r>
        <w:t>lečenju</w:t>
      </w:r>
      <w:proofErr w:type="spellEnd"/>
      <w:r>
        <w:t xml:space="preserve"> </w:t>
      </w:r>
      <w:proofErr w:type="spellStart"/>
      <w:r>
        <w:t>pacijenata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mCRPC</w:t>
      </w:r>
      <w:proofErr w:type="spellEnd"/>
    </w:p>
    <w:p w:rsidR="00B52F0A" w:rsidRDefault="00B52F0A" w:rsidP="00B52F0A">
      <w:r>
        <w:tab/>
        <w:t xml:space="preserve">PANEL: </w:t>
      </w:r>
      <w:r>
        <w:tab/>
      </w:r>
      <w:r>
        <w:tab/>
        <w:t xml:space="preserve">Prof. </w:t>
      </w:r>
      <w:proofErr w:type="spellStart"/>
      <w:proofErr w:type="gramStart"/>
      <w:r>
        <w:t>dr</w:t>
      </w:r>
      <w:proofErr w:type="spellEnd"/>
      <w:proofErr w:type="gramEnd"/>
      <w:r>
        <w:t xml:space="preserve"> Z. </w:t>
      </w:r>
      <w:proofErr w:type="spellStart"/>
      <w:r>
        <w:t>Džamić</w:t>
      </w:r>
      <w:proofErr w:type="spellEnd"/>
      <w:r>
        <w:t xml:space="preserve">, </w:t>
      </w:r>
    </w:p>
    <w:p w:rsidR="00B52F0A" w:rsidRPr="00C15599" w:rsidRDefault="00B52F0A" w:rsidP="00B52F0A">
      <w:pPr>
        <w:rPr>
          <w:lang w:val="de-AT"/>
        </w:rPr>
      </w:pPr>
      <w:r>
        <w:tab/>
      </w:r>
      <w:r>
        <w:tab/>
      </w:r>
      <w:r>
        <w:tab/>
      </w:r>
      <w:r w:rsidRPr="00C15599">
        <w:rPr>
          <w:lang w:val="de-AT"/>
        </w:rPr>
        <w:t>Dr S. Matković, Dr V. Stojanović</w:t>
      </w:r>
    </w:p>
    <w:p w:rsidR="00B52F0A" w:rsidRPr="00C15599" w:rsidRDefault="00B52F0A" w:rsidP="00B52F0A">
      <w:pPr>
        <w:rPr>
          <w:lang w:val="de-AT"/>
        </w:rPr>
      </w:pPr>
    </w:p>
    <w:p w:rsidR="00B52F0A" w:rsidRDefault="00B52F0A" w:rsidP="00B52F0A">
      <w:r>
        <w:t>14:45 – 15:</w:t>
      </w:r>
      <w:r w:rsidR="00C207EA">
        <w:t>1</w:t>
      </w:r>
      <w:r>
        <w:t xml:space="preserve">5 </w:t>
      </w:r>
    </w:p>
    <w:p w:rsidR="00B52F0A" w:rsidRDefault="00B52F0A" w:rsidP="00B52F0A">
      <w:r>
        <w:t>INFEKCIJE DONJEG URINARNOG TRAKTA</w:t>
      </w:r>
    </w:p>
    <w:p w:rsidR="00B52F0A" w:rsidRDefault="00B52F0A" w:rsidP="00B52F0A"/>
    <w:p w:rsidR="00B52F0A" w:rsidRDefault="00B52F0A" w:rsidP="00B52F0A">
      <w:proofErr w:type="spellStart"/>
      <w:r>
        <w:t>Simpozijum</w:t>
      </w:r>
      <w:proofErr w:type="spellEnd"/>
      <w:r>
        <w:t xml:space="preserve"> INNVENTA:</w:t>
      </w:r>
    </w:p>
    <w:p w:rsidR="00B52F0A" w:rsidRDefault="00B52F0A" w:rsidP="00B52F0A"/>
    <w:p w:rsidR="00B52F0A" w:rsidRDefault="00B52F0A" w:rsidP="00B52F0A">
      <w:proofErr w:type="gramStart"/>
      <w:r>
        <w:t xml:space="preserve">•  </w:t>
      </w:r>
      <w:proofErr w:type="spellStart"/>
      <w:r>
        <w:t>Zašto</w:t>
      </w:r>
      <w:proofErr w:type="spellEnd"/>
      <w:proofErr w:type="gramEnd"/>
      <w:r>
        <w:t xml:space="preserve"> </w:t>
      </w:r>
      <w:proofErr w:type="spellStart"/>
      <w:r>
        <w:t>dolazi</w:t>
      </w:r>
      <w:proofErr w:type="spellEnd"/>
      <w:r>
        <w:t xml:space="preserve"> do </w:t>
      </w:r>
      <w:proofErr w:type="spellStart"/>
      <w:r>
        <w:t>recidiva</w:t>
      </w:r>
      <w:proofErr w:type="spellEnd"/>
      <w:r>
        <w:t xml:space="preserve"> </w:t>
      </w:r>
      <w:proofErr w:type="spellStart"/>
      <w:r>
        <w:t>urinarnih</w:t>
      </w:r>
      <w:proofErr w:type="spellEnd"/>
      <w:r>
        <w:t xml:space="preserve"> </w:t>
      </w:r>
      <w:proofErr w:type="spellStart"/>
      <w:r>
        <w:t>infekcija</w:t>
      </w:r>
      <w:proofErr w:type="spellEnd"/>
      <w:r>
        <w:t>?</w:t>
      </w:r>
    </w:p>
    <w:p w:rsidR="00B52F0A" w:rsidRPr="00C15599" w:rsidRDefault="00B52F0A" w:rsidP="00B52F0A">
      <w:pPr>
        <w:rPr>
          <w:lang w:val="de-AT"/>
        </w:rPr>
      </w:pPr>
      <w:r w:rsidRPr="00C15599">
        <w:rPr>
          <w:lang w:val="de-AT"/>
        </w:rPr>
        <w:t>•  Možemo li da smanjimo rizik od reinfekcija?</w:t>
      </w:r>
    </w:p>
    <w:p w:rsidR="00B52F0A" w:rsidRPr="00C15599" w:rsidRDefault="00B52F0A" w:rsidP="00B52F0A">
      <w:pPr>
        <w:rPr>
          <w:lang w:val="de-AT"/>
        </w:rPr>
      </w:pPr>
      <w:r w:rsidRPr="00C15599">
        <w:rPr>
          <w:lang w:val="de-AT"/>
        </w:rPr>
        <w:t>•  Kako da efikasno lečimo urinarne infekcije?</w:t>
      </w:r>
    </w:p>
    <w:p w:rsidR="00B52F0A" w:rsidRPr="00C15599" w:rsidRDefault="00B52F0A" w:rsidP="00B52F0A">
      <w:pPr>
        <w:rPr>
          <w:lang w:val="de-AT"/>
        </w:rPr>
      </w:pPr>
    </w:p>
    <w:p w:rsidR="00B52F0A" w:rsidRDefault="00B52F0A" w:rsidP="00B52F0A">
      <w:r w:rsidRPr="00C15599">
        <w:rPr>
          <w:lang w:val="de-AT"/>
        </w:rPr>
        <w:tab/>
      </w:r>
      <w:r>
        <w:t xml:space="preserve">PANEL: </w:t>
      </w:r>
      <w:r>
        <w:tab/>
      </w:r>
      <w:r>
        <w:tab/>
        <w:t>Prof.</w:t>
      </w:r>
      <w:r w:rsidR="00C15599">
        <w:t xml:space="preserve"> </w:t>
      </w:r>
      <w:proofErr w:type="spellStart"/>
      <w:proofErr w:type="gramStart"/>
      <w:r w:rsidR="00C15599">
        <w:t>dr</w:t>
      </w:r>
      <w:proofErr w:type="spellEnd"/>
      <w:proofErr w:type="gramEnd"/>
      <w:r w:rsidR="00C15599">
        <w:t xml:space="preserve"> S. </w:t>
      </w:r>
      <w:proofErr w:type="spellStart"/>
      <w:r w:rsidR="00C15599">
        <w:t>Đukić</w:t>
      </w:r>
      <w:proofErr w:type="spellEnd"/>
      <w:r w:rsidR="00C15599">
        <w:t xml:space="preserve">, Prof. </w:t>
      </w:r>
      <w:proofErr w:type="spellStart"/>
      <w:r w:rsidR="00C15599">
        <w:t>dr</w:t>
      </w:r>
      <w:proofErr w:type="spellEnd"/>
      <w:r w:rsidR="00C15599">
        <w:t xml:space="preserve"> Z. </w:t>
      </w:r>
      <w:proofErr w:type="spellStart"/>
      <w:r w:rsidR="00C15599">
        <w:t>Džamić</w:t>
      </w:r>
      <w:proofErr w:type="spellEnd"/>
      <w:r>
        <w:t>,</w:t>
      </w:r>
    </w:p>
    <w:p w:rsidR="00B52F0A" w:rsidRPr="00C15599" w:rsidRDefault="00B52F0A" w:rsidP="00B52F0A">
      <w:pPr>
        <w:rPr>
          <w:lang w:val="de-AT"/>
        </w:rPr>
      </w:pPr>
      <w:r>
        <w:t xml:space="preserve">          </w:t>
      </w:r>
      <w:r>
        <w:tab/>
        <w:t xml:space="preserve">    </w:t>
      </w:r>
      <w:r>
        <w:tab/>
      </w:r>
      <w:r>
        <w:tab/>
      </w:r>
      <w:r w:rsidRPr="00C15599">
        <w:rPr>
          <w:lang w:val="de-AT"/>
        </w:rPr>
        <w:t>Prof. dr  A. Vuksanović</w:t>
      </w:r>
    </w:p>
    <w:p w:rsidR="00B52F0A" w:rsidRPr="00C15599" w:rsidRDefault="00B52F0A" w:rsidP="00B52F0A">
      <w:pPr>
        <w:rPr>
          <w:lang w:val="de-AT"/>
        </w:rPr>
      </w:pPr>
    </w:p>
    <w:p w:rsidR="00B52F0A" w:rsidRPr="00C15599" w:rsidRDefault="00B52F0A" w:rsidP="00B52F0A">
      <w:pPr>
        <w:rPr>
          <w:lang w:val="de-AT"/>
        </w:rPr>
      </w:pPr>
    </w:p>
    <w:p w:rsidR="00B52F0A" w:rsidRPr="00C15599" w:rsidRDefault="00B52F0A" w:rsidP="00B52F0A">
      <w:pPr>
        <w:rPr>
          <w:lang w:val="de-AT"/>
        </w:rPr>
      </w:pPr>
      <w:r w:rsidRPr="00C15599">
        <w:rPr>
          <w:lang w:val="de-AT"/>
        </w:rPr>
        <w:t xml:space="preserve">15:15 – 15:45 </w:t>
      </w:r>
    </w:p>
    <w:p w:rsidR="00B52F0A" w:rsidRPr="00C15599" w:rsidRDefault="00B52F0A" w:rsidP="00B52F0A">
      <w:pPr>
        <w:rPr>
          <w:lang w:val="de-AT"/>
        </w:rPr>
      </w:pPr>
      <w:r w:rsidRPr="00C15599">
        <w:rPr>
          <w:lang w:val="de-AT"/>
        </w:rPr>
        <w:t>TUMORI BUBREGA</w:t>
      </w:r>
    </w:p>
    <w:p w:rsidR="00B52F0A" w:rsidRPr="00C15599" w:rsidRDefault="00B52F0A" w:rsidP="00B52F0A">
      <w:pPr>
        <w:rPr>
          <w:lang w:val="de-AT"/>
        </w:rPr>
      </w:pPr>
    </w:p>
    <w:p w:rsidR="00B52F0A" w:rsidRDefault="00B52F0A" w:rsidP="00B52F0A">
      <w:proofErr w:type="spellStart"/>
      <w:r>
        <w:t>Simpozijum</w:t>
      </w:r>
      <w:proofErr w:type="spellEnd"/>
      <w:r>
        <w:t xml:space="preserve"> NOVARTIS:</w:t>
      </w:r>
    </w:p>
    <w:p w:rsidR="00B52F0A" w:rsidRDefault="00B52F0A" w:rsidP="00B52F0A"/>
    <w:p w:rsidR="00B52F0A" w:rsidRDefault="00B52F0A" w:rsidP="00B52F0A">
      <w:proofErr w:type="gramStart"/>
      <w:r>
        <w:t xml:space="preserve">•  </w:t>
      </w:r>
      <w:proofErr w:type="spellStart"/>
      <w:r>
        <w:t>Votrient</w:t>
      </w:r>
      <w:proofErr w:type="spellEnd"/>
      <w:proofErr w:type="gramEnd"/>
      <w:r>
        <w:t xml:space="preserve"> u </w:t>
      </w:r>
      <w:proofErr w:type="spellStart"/>
      <w:r>
        <w:t>realnom</w:t>
      </w:r>
      <w:proofErr w:type="spellEnd"/>
      <w:r>
        <w:t xml:space="preserve"> </w:t>
      </w:r>
      <w:proofErr w:type="spellStart"/>
      <w:r>
        <w:t>kliničkom</w:t>
      </w:r>
      <w:proofErr w:type="spellEnd"/>
      <w:r>
        <w:t xml:space="preserve"> </w:t>
      </w:r>
      <w:proofErr w:type="spellStart"/>
      <w:r>
        <w:t>okruženju</w:t>
      </w:r>
      <w:proofErr w:type="spellEnd"/>
    </w:p>
    <w:p w:rsidR="00B52F0A" w:rsidRDefault="00B52F0A" w:rsidP="00B52F0A">
      <w:proofErr w:type="gramStart"/>
      <w:r>
        <w:t xml:space="preserve">•  </w:t>
      </w:r>
      <w:proofErr w:type="spellStart"/>
      <w:r>
        <w:t>Efikasnost</w:t>
      </w:r>
      <w:proofErr w:type="spellEnd"/>
      <w:proofErr w:type="gramEnd"/>
      <w:r>
        <w:t xml:space="preserve"> </w:t>
      </w:r>
      <w:proofErr w:type="spellStart"/>
      <w:r>
        <w:t>Votrienta</w:t>
      </w:r>
      <w:proofErr w:type="spellEnd"/>
      <w:r>
        <w:t xml:space="preserve"> u 1L </w:t>
      </w:r>
      <w:proofErr w:type="spellStart"/>
      <w:r>
        <w:t>mRCC</w:t>
      </w:r>
      <w:proofErr w:type="spellEnd"/>
    </w:p>
    <w:p w:rsidR="00B52F0A" w:rsidRDefault="00B52F0A" w:rsidP="00B52F0A"/>
    <w:p w:rsidR="00B52F0A" w:rsidRDefault="00B52F0A" w:rsidP="00B52F0A">
      <w:r>
        <w:tab/>
        <w:t xml:space="preserve">PANEL: </w:t>
      </w:r>
      <w:r>
        <w:tab/>
        <w:t xml:space="preserve">Prof. </w:t>
      </w:r>
      <w:proofErr w:type="spellStart"/>
      <w:proofErr w:type="gramStart"/>
      <w:r>
        <w:t>dr</w:t>
      </w:r>
      <w:proofErr w:type="spellEnd"/>
      <w:proofErr w:type="gramEnd"/>
      <w:r>
        <w:t xml:space="preserve"> Z. </w:t>
      </w:r>
      <w:proofErr w:type="spellStart"/>
      <w:r>
        <w:t>Džamić</w:t>
      </w:r>
      <w:proofErr w:type="spellEnd"/>
      <w:r>
        <w:t xml:space="preserve">, Dr N. </w:t>
      </w:r>
      <w:proofErr w:type="spellStart"/>
      <w:r>
        <w:t>Babović</w:t>
      </w:r>
      <w:proofErr w:type="spellEnd"/>
      <w:r>
        <w:t>,</w:t>
      </w:r>
    </w:p>
    <w:p w:rsidR="00B52F0A" w:rsidRPr="00C15599" w:rsidRDefault="00B52F0A" w:rsidP="00B52F0A">
      <w:pPr>
        <w:rPr>
          <w:lang w:val="de-AT"/>
        </w:rPr>
      </w:pPr>
      <w:r>
        <w:lastRenderedPageBreak/>
        <w:t xml:space="preserve">              </w:t>
      </w:r>
      <w:r>
        <w:tab/>
      </w:r>
      <w:r>
        <w:tab/>
      </w:r>
      <w:r w:rsidRPr="00C15599">
        <w:rPr>
          <w:lang w:val="de-AT"/>
        </w:rPr>
        <w:t>Dr S. Matković, Prof. dr Đ. Nale</w:t>
      </w:r>
    </w:p>
    <w:p w:rsidR="00B52F0A" w:rsidRPr="00C15599" w:rsidRDefault="00B52F0A" w:rsidP="00B52F0A">
      <w:pPr>
        <w:rPr>
          <w:lang w:val="de-AT"/>
        </w:rPr>
      </w:pPr>
    </w:p>
    <w:p w:rsidR="00B52F0A" w:rsidRPr="00C15599" w:rsidRDefault="00B52F0A" w:rsidP="00B52F0A">
      <w:pPr>
        <w:rPr>
          <w:lang w:val="de-AT"/>
        </w:rPr>
      </w:pPr>
      <w:r w:rsidRPr="00C15599">
        <w:rPr>
          <w:lang w:val="de-AT"/>
        </w:rPr>
        <w:t>15:45 – 16:30 PAUZA</w:t>
      </w:r>
    </w:p>
    <w:p w:rsidR="00B52F0A" w:rsidRPr="00C15599" w:rsidRDefault="00B52F0A" w:rsidP="00B52F0A">
      <w:pPr>
        <w:rPr>
          <w:lang w:val="de-AT"/>
        </w:rPr>
      </w:pPr>
    </w:p>
    <w:p w:rsidR="00B52F0A" w:rsidRPr="00C15599" w:rsidRDefault="00B52F0A" w:rsidP="00B52F0A">
      <w:pPr>
        <w:rPr>
          <w:lang w:val="de-AT"/>
        </w:rPr>
      </w:pPr>
      <w:r w:rsidRPr="00C15599">
        <w:rPr>
          <w:lang w:val="de-AT"/>
        </w:rPr>
        <w:t xml:space="preserve">16:30 – 17:00 </w:t>
      </w:r>
    </w:p>
    <w:p w:rsidR="00B52F0A" w:rsidRPr="00C15599" w:rsidRDefault="00B52F0A" w:rsidP="00B52F0A">
      <w:pPr>
        <w:rPr>
          <w:lang w:val="de-AT"/>
        </w:rPr>
      </w:pPr>
      <w:r w:rsidRPr="00C15599">
        <w:rPr>
          <w:lang w:val="de-AT"/>
        </w:rPr>
        <w:t>TUMORI BUBREGA</w:t>
      </w:r>
    </w:p>
    <w:p w:rsidR="00B52F0A" w:rsidRPr="00C15599" w:rsidRDefault="00B52F0A" w:rsidP="00B52F0A">
      <w:pPr>
        <w:rPr>
          <w:lang w:val="de-AT"/>
        </w:rPr>
      </w:pPr>
    </w:p>
    <w:p w:rsidR="00B52F0A" w:rsidRPr="00C15599" w:rsidRDefault="00B52F0A" w:rsidP="00B52F0A">
      <w:pPr>
        <w:rPr>
          <w:lang w:val="de-AT"/>
        </w:rPr>
      </w:pPr>
      <w:r w:rsidRPr="00C15599">
        <w:rPr>
          <w:lang w:val="de-AT"/>
        </w:rPr>
        <w:t>Simpozijum PFIZER:</w:t>
      </w:r>
    </w:p>
    <w:p w:rsidR="00B52F0A" w:rsidRDefault="00B52F0A" w:rsidP="00B52F0A">
      <w:proofErr w:type="gramStart"/>
      <w:r>
        <w:t xml:space="preserve">•  </w:t>
      </w:r>
      <w:proofErr w:type="spellStart"/>
      <w:r>
        <w:t>Podizanje</w:t>
      </w:r>
      <w:proofErr w:type="spellEnd"/>
      <w:proofErr w:type="gramEnd"/>
      <w:r>
        <w:t xml:space="preserve"> </w:t>
      </w:r>
      <w:proofErr w:type="spellStart"/>
      <w:r>
        <w:t>lestvice</w:t>
      </w:r>
      <w:proofErr w:type="spellEnd"/>
      <w:r>
        <w:t xml:space="preserve"> </w:t>
      </w:r>
      <w:proofErr w:type="spellStart"/>
      <w:r>
        <w:t>uspešnog</w:t>
      </w:r>
      <w:proofErr w:type="spellEnd"/>
      <w:r>
        <w:t xml:space="preserve"> </w:t>
      </w:r>
      <w:proofErr w:type="spellStart"/>
      <w:r>
        <w:t>lečenja</w:t>
      </w:r>
      <w:proofErr w:type="spellEnd"/>
      <w:r>
        <w:t xml:space="preserve"> </w:t>
      </w:r>
      <w:proofErr w:type="spellStart"/>
      <w:r>
        <w:t>mRCC</w:t>
      </w:r>
      <w:proofErr w:type="spellEnd"/>
    </w:p>
    <w:p w:rsidR="00B52F0A" w:rsidRDefault="00B52F0A" w:rsidP="00B52F0A">
      <w:r>
        <w:tab/>
        <w:t xml:space="preserve">PANEL: </w:t>
      </w:r>
      <w:r>
        <w:tab/>
      </w:r>
      <w:r w:rsidR="00C207EA">
        <w:tab/>
      </w:r>
      <w:r>
        <w:t xml:space="preserve">Prof. </w:t>
      </w:r>
      <w:proofErr w:type="spellStart"/>
      <w:proofErr w:type="gramStart"/>
      <w:r>
        <w:t>dr</w:t>
      </w:r>
      <w:proofErr w:type="spellEnd"/>
      <w:proofErr w:type="gramEnd"/>
      <w:r>
        <w:t xml:space="preserve"> Z. </w:t>
      </w:r>
      <w:proofErr w:type="spellStart"/>
      <w:r>
        <w:t>Džamić</w:t>
      </w:r>
      <w:proofErr w:type="spellEnd"/>
      <w:r>
        <w:t xml:space="preserve">, Dr N. </w:t>
      </w:r>
      <w:proofErr w:type="spellStart"/>
      <w:r>
        <w:t>Babović</w:t>
      </w:r>
      <w:proofErr w:type="spellEnd"/>
    </w:p>
    <w:p w:rsidR="00B52F0A" w:rsidRDefault="00B52F0A" w:rsidP="00B52F0A"/>
    <w:p w:rsidR="00B52F0A" w:rsidRDefault="00B52F0A" w:rsidP="00B52F0A"/>
    <w:p w:rsidR="00B52F0A" w:rsidRDefault="00B52F0A" w:rsidP="00B52F0A">
      <w:r>
        <w:t xml:space="preserve">17:00 – 17:30 </w:t>
      </w:r>
    </w:p>
    <w:p w:rsidR="00B52F0A" w:rsidRDefault="00B52F0A" w:rsidP="00B52F0A">
      <w:r>
        <w:t>UROLITIJAZA</w:t>
      </w:r>
    </w:p>
    <w:p w:rsidR="00B52F0A" w:rsidRPr="00C15599" w:rsidRDefault="00B52F0A" w:rsidP="00B52F0A">
      <w:pPr>
        <w:rPr>
          <w:lang w:val="de-AT"/>
        </w:rPr>
      </w:pPr>
      <w:r w:rsidRPr="00C15599">
        <w:rPr>
          <w:lang w:val="de-AT"/>
        </w:rPr>
        <w:t>•  Šta je dijagnostički minimum za savremeni</w:t>
      </w:r>
    </w:p>
    <w:p w:rsidR="00B52F0A" w:rsidRPr="00C15599" w:rsidRDefault="00B52F0A" w:rsidP="00B52F0A">
      <w:pPr>
        <w:rPr>
          <w:lang w:val="de-AT"/>
        </w:rPr>
      </w:pPr>
      <w:r w:rsidRPr="00C15599">
        <w:rPr>
          <w:lang w:val="de-AT"/>
        </w:rPr>
        <w:t xml:space="preserve">   terapijski pristup </w:t>
      </w:r>
    </w:p>
    <w:p w:rsidR="00B52F0A" w:rsidRPr="00C15599" w:rsidRDefault="00B52F0A" w:rsidP="00B52F0A">
      <w:pPr>
        <w:rPr>
          <w:lang w:val="de-AT"/>
        </w:rPr>
      </w:pPr>
      <w:r w:rsidRPr="00C15599">
        <w:rPr>
          <w:lang w:val="de-AT"/>
        </w:rPr>
        <w:t>•  RIRS,fleksibilna URS, laser u terapiji urolitijaze</w:t>
      </w:r>
    </w:p>
    <w:p w:rsidR="00B52F0A" w:rsidRDefault="00B52F0A" w:rsidP="00B52F0A">
      <w:proofErr w:type="gramStart"/>
      <w:r>
        <w:t xml:space="preserve">•  </w:t>
      </w:r>
      <w:proofErr w:type="spellStart"/>
      <w:r>
        <w:t>Medikamentozna</w:t>
      </w:r>
      <w:proofErr w:type="spellEnd"/>
      <w:proofErr w:type="gramEnd"/>
      <w:r>
        <w:t xml:space="preserve"> </w:t>
      </w:r>
      <w:proofErr w:type="spellStart"/>
      <w:r>
        <w:t>terapija</w:t>
      </w:r>
      <w:proofErr w:type="spellEnd"/>
      <w:r>
        <w:t xml:space="preserve"> u </w:t>
      </w:r>
      <w:proofErr w:type="spellStart"/>
      <w:r>
        <w:t>prevenciji</w:t>
      </w:r>
      <w:proofErr w:type="spellEnd"/>
      <w:r>
        <w:t xml:space="preserve">  </w:t>
      </w:r>
      <w:proofErr w:type="spellStart"/>
      <w:r>
        <w:t>urolitijaze</w:t>
      </w:r>
      <w:proofErr w:type="spellEnd"/>
    </w:p>
    <w:p w:rsidR="00B52F0A" w:rsidRDefault="00B52F0A" w:rsidP="00B52F0A"/>
    <w:p w:rsidR="00B52F0A" w:rsidRDefault="00B52F0A" w:rsidP="00B52F0A">
      <w:r>
        <w:tab/>
        <w:t xml:space="preserve">PANEL: </w:t>
      </w:r>
      <w:r>
        <w:tab/>
      </w:r>
      <w:r w:rsidR="00C207EA">
        <w:tab/>
      </w:r>
      <w:r>
        <w:t xml:space="preserve">Doc. </w:t>
      </w:r>
      <w:proofErr w:type="spellStart"/>
      <w:r>
        <w:t>dr</w:t>
      </w:r>
      <w:proofErr w:type="spellEnd"/>
      <w:r>
        <w:t xml:space="preserve"> O. </w:t>
      </w:r>
      <w:proofErr w:type="spellStart"/>
      <w:r>
        <w:t>Durutović</w:t>
      </w:r>
      <w:proofErr w:type="spellEnd"/>
      <w:r>
        <w:t xml:space="preserve">, </w:t>
      </w:r>
    </w:p>
    <w:p w:rsidR="00B52F0A" w:rsidRPr="00C15599" w:rsidRDefault="00B52F0A" w:rsidP="00B52F0A">
      <w:pPr>
        <w:rPr>
          <w:lang w:val="de-AT"/>
        </w:rPr>
      </w:pPr>
      <w:r>
        <w:tab/>
      </w:r>
      <w:r>
        <w:tab/>
      </w:r>
      <w:r w:rsidR="00C207EA">
        <w:tab/>
      </w:r>
      <w:r w:rsidRPr="00C15599">
        <w:rPr>
          <w:lang w:val="de-AT"/>
        </w:rPr>
        <w:t>Prof. dr D. Milenković-Petronić,</w:t>
      </w:r>
    </w:p>
    <w:p w:rsidR="00B52F0A" w:rsidRPr="00C15599" w:rsidRDefault="00B52F0A" w:rsidP="00B52F0A">
      <w:pPr>
        <w:rPr>
          <w:lang w:val="de-AT"/>
        </w:rPr>
      </w:pPr>
      <w:r w:rsidRPr="00C15599">
        <w:rPr>
          <w:lang w:val="de-AT"/>
        </w:rPr>
        <w:t xml:space="preserve">              </w:t>
      </w:r>
      <w:r w:rsidRPr="00C15599">
        <w:rPr>
          <w:lang w:val="de-AT"/>
        </w:rPr>
        <w:tab/>
      </w:r>
      <w:r w:rsidRPr="00C15599">
        <w:rPr>
          <w:lang w:val="de-AT"/>
        </w:rPr>
        <w:tab/>
      </w:r>
      <w:r w:rsidR="00C207EA" w:rsidRPr="00C15599">
        <w:rPr>
          <w:lang w:val="de-AT"/>
        </w:rPr>
        <w:tab/>
      </w:r>
      <w:r w:rsidRPr="00C15599">
        <w:rPr>
          <w:lang w:val="de-AT"/>
        </w:rPr>
        <w:t xml:space="preserve">Prof. dr J. Stanković, </w:t>
      </w:r>
    </w:p>
    <w:p w:rsidR="00B52F0A" w:rsidRPr="0038111B" w:rsidRDefault="00B52F0A" w:rsidP="00B52F0A">
      <w:pPr>
        <w:rPr>
          <w:lang/>
        </w:rPr>
      </w:pPr>
      <w:r w:rsidRPr="00C15599">
        <w:rPr>
          <w:lang w:val="de-AT"/>
        </w:rPr>
        <w:tab/>
      </w:r>
      <w:r w:rsidRPr="00C15599">
        <w:rPr>
          <w:lang w:val="de-AT"/>
        </w:rPr>
        <w:tab/>
      </w:r>
      <w:r w:rsidR="0038111B">
        <w:rPr>
          <w:lang w:val="de-AT"/>
        </w:rPr>
        <w:tab/>
        <w:t>Dr. M. Jovanović, Dr S. Jagod</w:t>
      </w:r>
      <w:r w:rsidR="0038111B">
        <w:rPr>
          <w:lang/>
        </w:rPr>
        <w:t>ić</w:t>
      </w:r>
    </w:p>
    <w:p w:rsidR="0038111B" w:rsidRDefault="0038111B" w:rsidP="0038111B">
      <w:pPr>
        <w:rPr>
          <w:b/>
          <w:sz w:val="20"/>
          <w:szCs w:val="20"/>
        </w:rPr>
      </w:pPr>
      <w:bookmarkStart w:id="0" w:name="_GoBack"/>
      <w:bookmarkEnd w:id="0"/>
    </w:p>
    <w:p w:rsidR="0038111B" w:rsidRDefault="0038111B" w:rsidP="0038111B">
      <w:r>
        <w:t>7:30 – 17:45 ZATVARANJE KONGRESA</w:t>
      </w:r>
    </w:p>
    <w:p w:rsidR="00B52F0A" w:rsidRPr="00C15599" w:rsidRDefault="00B52F0A" w:rsidP="00B52F0A">
      <w:pPr>
        <w:rPr>
          <w:lang w:val="de-AT"/>
        </w:rPr>
      </w:pPr>
    </w:p>
    <w:p w:rsidR="00B52F0A" w:rsidRPr="0038111B" w:rsidRDefault="0038111B" w:rsidP="003811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</w:rPr>
        <w:t>ZDRAVSTVENI SAVET SRBIJE AKREDITOVAO JE NACIONALNI KONGRES SA MEĐUNARODNIM UČEŠĆEM ODLUKA BROJ 153-02-449/2019-01 OD 04.03.2019. POD REDNIM BROJEM  4  A -1-110/19  SA 8 BODOVA  ZA SLUŠAOCE.  </w:t>
      </w:r>
    </w:p>
    <w:sectPr w:rsidR="00B52F0A" w:rsidRPr="0038111B" w:rsidSect="00191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2F0A"/>
    <w:rsid w:val="00191A10"/>
    <w:rsid w:val="0038111B"/>
    <w:rsid w:val="00526789"/>
    <w:rsid w:val="006E2AF6"/>
    <w:rsid w:val="009468C5"/>
    <w:rsid w:val="00B52F0A"/>
    <w:rsid w:val="00C15599"/>
    <w:rsid w:val="00C207EA"/>
    <w:rsid w:val="00E5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UroSek</cp:lastModifiedBy>
  <cp:revision>3</cp:revision>
  <dcterms:created xsi:type="dcterms:W3CDTF">2019-04-08T12:04:00Z</dcterms:created>
  <dcterms:modified xsi:type="dcterms:W3CDTF">2019-04-08T12:07:00Z</dcterms:modified>
</cp:coreProperties>
</file>